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2FE" w:rsidRPr="00FF75B0" w:rsidRDefault="00E232FE" w:rsidP="00E232FE">
      <w:pPr>
        <w:pStyle w:val="1"/>
        <w:jc w:val="center"/>
        <w:rPr>
          <w:rFonts w:ascii="Verdana" w:hAnsi="Verdana"/>
          <w:color w:val="auto"/>
          <w:sz w:val="30"/>
          <w:szCs w:val="30"/>
          <w:lang w:val="ru-RU"/>
        </w:rPr>
      </w:pPr>
      <w:r w:rsidRPr="00FF75B0">
        <w:rPr>
          <w:rFonts w:ascii="Verdana" w:hAnsi="Verdana"/>
          <w:color w:val="auto"/>
          <w:lang w:val="ru-RU"/>
        </w:rPr>
        <w:t xml:space="preserve">Правила пользования школьной библиотекой: 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>1. Общие положения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1.1. Библиотека является частью общеобразовательного учреждения и обеспечивает учебно-воспитательный процесс необходимыми документами.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1.2. Документ - носитель информации в традиционном, электронном или ином виде.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>2.Права читателей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2.1. Право пользования библиотекой имеют учащиеся, педагогические работники и другие сотрудники  школы, родители учащихся школы.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b/>
          <w:i/>
          <w:color w:val="000000"/>
          <w:sz w:val="28"/>
          <w:szCs w:val="28"/>
          <w:lang w:val="ru-RU" w:eastAsia="ru-RU"/>
        </w:rPr>
        <w:t>Читатели имеют право: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2.2. Получать полную информацию о составе   фонда библиотеки, порядке доступа к документам и консультативную помощь  в поиске и выборе источников информации.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2.3. Получать на 14  дней любой документ из фонда библиотеки.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2.4. Бесплатно пользоваться услугами,  предоставляемыми библиотекой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2.5. Принимать участие в мероприятиях, проводимых библиотекой.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2.6. Избирать и быть избранным в совет библиотеки  и принимать участие в его работе.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2.7. Обжаловать в установленном законодательством порядке незаконные действия сотрудников библиотеки, ущемляющие читателя в их правах.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>3. Порядок пользования библиотекой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3.1. Учащиеся школы записываются в библиотеку в </w:t>
      </w: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индивидуальном</w:t>
      </w:r>
      <w:proofErr w:type="gramEnd"/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порядке</w:t>
      </w:r>
      <w:proofErr w:type="gramEnd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в соответствии  со списками классов. Персонал </w:t>
      </w: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образовательного</w:t>
      </w:r>
      <w:proofErr w:type="gramEnd"/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учреждения, родители учащихся записываются при наличии паспорта.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3.2. На каждого читателя заполняется читательский формуляр установленного образца. Формуляр читателя является документом, удостоверяющим факт и дату выдачи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3.3. При записи в библиотеку читатель должен быть ознакомлен с Правилами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пользования  библиотекой и подтвердить обязательство их выполнения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своей  подписью в формуляре читателя.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3.4. На дом документы выдаются читателям сроком на14 дней. Количество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экземпляров, выданных единовременно </w:t>
      </w: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( </w:t>
      </w:r>
      <w:proofErr w:type="gramEnd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не считая учебников), не должно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превышать пяти.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3.5. Периодические издания выдаются на 7 дней.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3.6. Срок пользования может быть продлен, если на данный документ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нет спроса со стороны других читателей.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3.7. Учебная, методическая литература выдается читателям на срок обучения в соответствии с программой ( с обязательной перерегистрацией в начале</w:t>
      </w: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,</w:t>
      </w:r>
      <w:proofErr w:type="gramEnd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конце учебного года). Литературные произведения, изучаемые по программе на уроках, выдаются на срок в соответствии с программой изучения.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lastRenderedPageBreak/>
        <w:t>3.8. Очередная выдача документов из фонда библиотеки читателю  производится только после возврата взятых им ранее, срок  пользования которыми истек.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3.9. Редкие и ценные книги,  альбомы, единственные экземпляры справочных изданий, а также электронные  носители информации на дом не выдаются.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>4. Ответственность и обязанности читателей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4.1. При записи в библиотеку читатель обязан сообщить необходимые сведения для заполнения  принятых библиотекой регистрационных документов.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4.2. При выбытии из школы читатель обязан вернуть все числящие за ним документы из фонда библиотеки.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4.3. Читатель обязан: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- возвращать взятые им документы из фонда в установленный библиотекой срок</w:t>
      </w: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;</w:t>
      </w:r>
      <w:proofErr w:type="gramEnd"/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-не выносить из помещения библиотеки документы без записи в принятых библиотекой формах учета;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-бережно относиться к библиотечному фонду (не делать в книгах пометок, подчеркиваний, не вырывать и не загибать страницы);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-соблюдать в библиотеке тишину, не нарушать порядок расстановки книг на полках открытого доступа в фонде.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4.4. При получении документов из фонда читатель обязан тщательно их просмотреть и в случае обнаружения каких-либо дефектов сообщить при этом библиотекарю, который обязан сделать на них соответствующие пометки.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4.5. Утраченный документ из фонда библиотеки или нанесенный ему  невосполнимый ущерб, читатель обязан заменить его соответственно таким же, или признанный библиотекой равнозначным.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4.6. За утерю документа из фонда библиотеки или нанесение ему невосполнимого ущерба несовершеннолетним читателем    ответственность несут его родители или опекуны, попечители, под надзором которых он находится.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4.7. Читатели, нарушившие Правила пользования библиотекой</w:t>
      </w: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,</w:t>
      </w:r>
      <w:proofErr w:type="gramEnd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могут быть лишены права пользования на срок, установленной библиотекой. За особые нарушения, предусмотренные действующим законодательством, читатели несут </w:t>
      </w:r>
      <w:r>
        <w:rPr>
          <w:rFonts w:ascii="Times New Roman" w:hAnsi="Times New Roman"/>
          <w:color w:val="000000"/>
          <w:sz w:val="28"/>
          <w:szCs w:val="28"/>
          <w:lang w:val="ru-RU" w:eastAsia="ru-RU"/>
        </w:rPr>
        <w:t>администра</w:t>
      </w: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тивную</w:t>
      </w: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,</w:t>
      </w:r>
      <w:proofErr w:type="gramEnd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гражданско-правовую или уголовную ответственность.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>5. Обязанности библиотеки по обслуживанию читателей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5.1. Обслуживать читателей в соответствии с Правилами пользования библиотекой, которые должны быть размещены в доступном для ознакомления месте.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5.2. Создавать благоприятные условия для работы читателей в библиотеке.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5.3. Не использовать сведения о читателях, их интересов в иных целях,  кроме научных и </w:t>
      </w:r>
      <w:proofErr w:type="spell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библиотечн</w:t>
      </w:r>
      <w:proofErr w:type="gramStart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о</w:t>
      </w:r>
      <w:proofErr w:type="spellEnd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-</w:t>
      </w:r>
      <w:proofErr w:type="gramEnd"/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производственных.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5.4. Давать полную информацию читателям о  наличии документов в фонде.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lastRenderedPageBreak/>
        <w:t>5.5. Оказать помощь читателям  в выборе необходимой литературы.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5.6.  Предоставлять читателям возможность пользования каталогами, картотеками, библиографическими и информационными материалами.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5.7. Систематически информировать читателей о вновь поступивших документах.</w:t>
      </w:r>
    </w:p>
    <w:p w:rsidR="00E232FE" w:rsidRPr="003B396F" w:rsidRDefault="00E232FE" w:rsidP="00E232FE">
      <w:pPr>
        <w:spacing w:before="30" w:after="3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3B396F">
        <w:rPr>
          <w:rFonts w:ascii="Times New Roman" w:hAnsi="Times New Roman"/>
          <w:color w:val="000000"/>
          <w:sz w:val="28"/>
          <w:szCs w:val="28"/>
          <w:lang w:val="ru-RU" w:eastAsia="ru-RU"/>
        </w:rPr>
        <w:t>5.8.  Систематически следить за своевременным возвратом в библиотеку документов из фонда и за  выполнением читателями Правил пользования библиотекой.</w:t>
      </w:r>
    </w:p>
    <w:p w:rsidR="0027228C" w:rsidRPr="00E232FE" w:rsidRDefault="0027228C">
      <w:pPr>
        <w:rPr>
          <w:lang w:val="ru-RU"/>
        </w:rPr>
      </w:pPr>
    </w:p>
    <w:sectPr w:rsidR="0027228C" w:rsidRPr="00E232FE" w:rsidSect="00E232F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232FE"/>
    <w:rsid w:val="00076610"/>
    <w:rsid w:val="0027228C"/>
    <w:rsid w:val="008C4F44"/>
    <w:rsid w:val="00E23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2FE"/>
    <w:rPr>
      <w:rFonts w:ascii="Calibri" w:eastAsia="Times New Roman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E232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32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737</Words>
  <Characters>4205</Characters>
  <Application>Microsoft Office Word</Application>
  <DocSecurity>0</DocSecurity>
  <Lines>35</Lines>
  <Paragraphs>9</Paragraphs>
  <ScaleCrop>false</ScaleCrop>
  <Company/>
  <LinksUpToDate>false</LinksUpToDate>
  <CharactersWithSpaces>4933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Ралиф</dc:creator>
  <cp:lastModifiedBy>Ралиф</cp:lastModifiedBy>
  <cp:revision>1</cp:revision>
  <dcterms:created xsi:type="dcterms:W3CDTF">2013-12-26T08:58:00Z</dcterms:created>
  <dcterms:modified xsi:type="dcterms:W3CDTF">2013-12-26T08:58:00Z</dcterms:modified>
</cp:coreProperties>
</file>